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556" w:rsidRDefault="00B93556" w:rsidP="00B93556">
      <w:pPr>
        <w:framePr w:wrap="none" w:vAnchor="page" w:hAnchor="page" w:x="344" w:y="30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81900" cy="10725150"/>
            <wp:effectExtent l="19050" t="0" r="0" b="0"/>
            <wp:docPr id="2" name="Рисунок 1" descr="E:\сдача 37.03.01 со сканами от 31 мая\Никитина\сканы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5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2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B93556" w:rsidRDefault="00B93556" w:rsidP="00B93556">
      <w:pPr>
        <w:framePr w:wrap="none" w:vAnchor="page" w:hAnchor="page" w:x="322" w:y="27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20000" cy="10763250"/>
            <wp:effectExtent l="19050" t="0" r="0" b="0"/>
            <wp:docPr id="4" name="Рисунок 4" descr="E:\сдача 37.03.01 со сканами от 31 мая\Никитина\сканы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6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76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900F51">
      <w:pPr>
        <w:rPr>
          <w:lang w:val="ru-RU"/>
        </w:rPr>
      </w:pPr>
    </w:p>
    <w:p w:rsidR="00900F51" w:rsidRDefault="00B93556">
      <w:pPr>
        <w:rPr>
          <w:lang w:val="ru-RU"/>
        </w:rPr>
      </w:pPr>
      <w:r w:rsidRPr="00B93556">
        <w:rPr>
          <w:noProof/>
          <w:lang w:val="ru-RU" w:eastAsia="ru-RU"/>
        </w:rPr>
        <w:drawing>
          <wp:inline distT="0" distB="0" distL="0" distR="0">
            <wp:extent cx="6480810" cy="9248885"/>
            <wp:effectExtent l="19050" t="0" r="0" b="0"/>
            <wp:docPr id="10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51" w:rsidRPr="00900F51" w:rsidRDefault="00900F51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2"/>
        <w:gridCol w:w="1487"/>
        <w:gridCol w:w="1750"/>
        <w:gridCol w:w="4802"/>
        <w:gridCol w:w="973"/>
      </w:tblGrid>
      <w:tr w:rsidR="003A2CAB" w:rsidTr="00900F51">
        <w:trPr>
          <w:trHeight w:hRule="exact" w:val="416"/>
        </w:trPr>
        <w:tc>
          <w:tcPr>
            <w:tcW w:w="449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802" w:type="dxa"/>
          </w:tcPr>
          <w:p w:rsidR="003A2CAB" w:rsidRDefault="003A2CAB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A2CAB" w:rsidRPr="00D60FF1" w:rsidTr="00900F5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A2CAB" w:rsidRPr="00D60FF1" w:rsidTr="00900F51">
        <w:trPr>
          <w:trHeight w:hRule="exact" w:val="94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являются ознакомление студентов с подходами в области терапии искусства, принятых в отечественной и зарубежной психологии, с основными формами и методами работы с трудным ребенком; с технологией психотерапевтических и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психокоррекционных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процессов, связанных с творческим самовыражением клиента.</w:t>
            </w:r>
          </w:p>
        </w:tc>
      </w:tr>
      <w:tr w:rsidR="003A2CAB" w:rsidTr="00900F5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A2CAB" w:rsidRPr="00D60FF1" w:rsidTr="00900F5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ознакомить студентов с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арттерапевтическим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направлением психотерапии;</w:t>
            </w:r>
          </w:p>
        </w:tc>
      </w:tr>
      <w:tr w:rsidR="003A2CAB" w:rsidRPr="00D60FF1" w:rsidTr="00900F5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обозначить основные вопросы и специфику направления, осветить основные понятия, особенности и методы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A2CAB" w:rsidRPr="00D60FF1" w:rsidTr="00900F5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технологические приемы в рамках различных направлений арт терапии;</w:t>
            </w:r>
          </w:p>
        </w:tc>
      </w:tr>
      <w:tr w:rsidR="003A2CAB" w:rsidRPr="00D60FF1" w:rsidTr="00900F5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сформировать базовые понятия и навыки проведения индивидуальных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арттерапевтических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сессий и групповой работы;</w:t>
            </w:r>
          </w:p>
        </w:tc>
      </w:tr>
      <w:tr w:rsidR="003A2CAB" w:rsidRPr="00D60FF1" w:rsidTr="00900F5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со спецификой, отличиями и преимуществами глубинной работы;</w:t>
            </w:r>
          </w:p>
        </w:tc>
      </w:tr>
      <w:tr w:rsidR="003A2CAB" w:rsidRPr="00D60FF1" w:rsidTr="00900F5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продемонстрировать сессии с применением технологических приемов с дальнейшим их анализом;</w:t>
            </w:r>
          </w:p>
        </w:tc>
      </w:tr>
      <w:tr w:rsidR="003A2CAB" w:rsidRPr="00D60FF1" w:rsidTr="00900F5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предоставить возможность групповой отработки продемонстрированных техник с дальнейшим их обсуждением.</w:t>
            </w:r>
          </w:p>
        </w:tc>
      </w:tr>
      <w:tr w:rsidR="003A2CAB" w:rsidRPr="00D60FF1" w:rsidTr="00900F51">
        <w:trPr>
          <w:trHeight w:hRule="exact" w:val="277"/>
        </w:trPr>
        <w:tc>
          <w:tcPr>
            <w:tcW w:w="770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</w:tr>
      <w:tr w:rsidR="003A2CAB" w:rsidRPr="00D60FF1" w:rsidTr="00900F5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A2CAB" w:rsidTr="00900F51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3A2CAB" w:rsidRPr="00D60FF1" w:rsidTr="00900F51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A2CAB" w:rsidTr="00900F5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Арттерапия</w:t>
            </w:r>
            <w:proofErr w:type="spellEnd"/>
          </w:p>
        </w:tc>
      </w:tr>
      <w:tr w:rsidR="003A2CAB" w:rsidTr="00900F5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3A2CAB" w:rsidTr="00900F51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3A2CAB" w:rsidRPr="00D60FF1" w:rsidTr="00900F5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A2CAB" w:rsidRPr="00D60FF1" w:rsidTr="00900F5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/ Модуль 3 "Теория и практика психологического консультирования и психотерапии"/</w:t>
            </w:r>
          </w:p>
        </w:tc>
      </w:tr>
      <w:tr w:rsidR="003A2CAB" w:rsidTr="00900F5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3A2CAB" w:rsidTr="00900F51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  <w:proofErr w:type="spellEnd"/>
          </w:p>
        </w:tc>
      </w:tr>
      <w:tr w:rsidR="003A2CAB" w:rsidTr="00900F51">
        <w:trPr>
          <w:trHeight w:hRule="exact" w:val="277"/>
        </w:trPr>
        <w:tc>
          <w:tcPr>
            <w:tcW w:w="770" w:type="dxa"/>
          </w:tcPr>
          <w:p w:rsidR="003A2CAB" w:rsidRDefault="003A2CAB"/>
        </w:tc>
        <w:tc>
          <w:tcPr>
            <w:tcW w:w="492" w:type="dxa"/>
          </w:tcPr>
          <w:p w:rsidR="003A2CAB" w:rsidRDefault="003A2CAB"/>
        </w:tc>
        <w:tc>
          <w:tcPr>
            <w:tcW w:w="1487" w:type="dxa"/>
          </w:tcPr>
          <w:p w:rsidR="003A2CAB" w:rsidRDefault="003A2CAB"/>
        </w:tc>
        <w:tc>
          <w:tcPr>
            <w:tcW w:w="1750" w:type="dxa"/>
          </w:tcPr>
          <w:p w:rsidR="003A2CAB" w:rsidRDefault="003A2CAB"/>
        </w:tc>
        <w:tc>
          <w:tcPr>
            <w:tcW w:w="4802" w:type="dxa"/>
          </w:tcPr>
          <w:p w:rsidR="003A2CAB" w:rsidRDefault="003A2CAB"/>
        </w:tc>
        <w:tc>
          <w:tcPr>
            <w:tcW w:w="973" w:type="dxa"/>
          </w:tcPr>
          <w:p w:rsidR="003A2CAB" w:rsidRDefault="003A2CAB"/>
        </w:tc>
      </w:tr>
      <w:tr w:rsidR="003A2CAB" w:rsidRPr="00D60FF1" w:rsidTr="00900F5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A2CAB" w:rsidRPr="00D60FF1" w:rsidTr="00900F51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3A2CAB" w:rsidTr="00900F5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2CAB" w:rsidRPr="00D60FF1" w:rsidTr="00900F5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важность готовности к саморазвитию, самореализации, использования творческого потенциала</w:t>
            </w:r>
          </w:p>
        </w:tc>
      </w:tr>
      <w:tr w:rsidR="003A2CAB" w:rsidRPr="00D60FF1" w:rsidTr="00900F5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саморазвития,  самореализации, использования творческого</w:t>
            </w:r>
          </w:p>
        </w:tc>
      </w:tr>
      <w:tr w:rsidR="003A2CAB" w:rsidRPr="00D60FF1" w:rsidTr="00900F5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принципы саморазвития,  самореализации, использования творческого потенциала</w:t>
            </w:r>
          </w:p>
        </w:tc>
      </w:tr>
      <w:tr w:rsidR="003A2CAB" w:rsidTr="00900F5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2CAB" w:rsidRPr="00D60FF1" w:rsidTr="00900F5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собственные возможности, критично оценивать свою деятельность</w:t>
            </w:r>
          </w:p>
        </w:tc>
      </w:tr>
      <w:tr w:rsidR="003A2CAB" w:rsidRPr="00D60FF1" w:rsidTr="00900F5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рефлексировать собственные возможности; ставить цели по саморазвитию</w:t>
            </w:r>
          </w:p>
        </w:tc>
      </w:tr>
      <w:tr w:rsidR="003A2CAB" w:rsidRPr="00D60FF1" w:rsidTr="00900F51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анализировать, рефлексировать собственные возможности; организовать свою деятельность по самообразованию; умеет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самоорганизовать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свою деятельность по саморазвитию</w:t>
            </w:r>
          </w:p>
        </w:tc>
      </w:tr>
      <w:tr w:rsidR="003A2CAB" w:rsidTr="00900F5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2CAB" w:rsidRPr="00D60FF1" w:rsidTr="00900F5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постановки  целей профессиональной деятельности, ее развивающих и воспитательных задач;</w:t>
            </w:r>
          </w:p>
        </w:tc>
      </w:tr>
      <w:tr w:rsidR="003A2CAB" w:rsidRPr="00D60FF1" w:rsidTr="00900F5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совершенствования профессиональных знаний и умений;</w:t>
            </w:r>
          </w:p>
        </w:tc>
      </w:tr>
      <w:tr w:rsidR="003A2CAB" w:rsidRPr="00D60FF1" w:rsidTr="00900F51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постановки  целей профессиональной деятельности, ее развивающих и воспитательных задач; способами совершенствования профессиональных знаний и умений;</w:t>
            </w:r>
          </w:p>
        </w:tc>
      </w:tr>
      <w:tr w:rsidR="003A2CAB" w:rsidRPr="00D60FF1" w:rsidTr="00900F51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 w:rsidR="003A2CAB" w:rsidTr="00900F5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2CAB" w:rsidRPr="00D60FF1" w:rsidTr="00900F51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технологии и  методы анализа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-педагогических проблем личности  на разных этапах развития, их специфику применения с учетом индивидуальных и возрастных особенностей.</w:t>
            </w:r>
          </w:p>
        </w:tc>
      </w:tr>
      <w:tr w:rsidR="003A2CAB" w:rsidRPr="00D60FF1" w:rsidTr="00900F51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технологии </w:t>
            </w:r>
            <w:proofErr w:type="gram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 методы</w:t>
            </w:r>
            <w:proofErr w:type="gram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-педагогических проблем личности  на разных этапах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развития,возможности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ограничесния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различных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соврмеменных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 технологий и методов.</w:t>
            </w:r>
          </w:p>
        </w:tc>
      </w:tr>
      <w:tr w:rsidR="003A2CAB" w:rsidRPr="00D60FF1" w:rsidTr="00900F51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технологии и  методы анализа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-педагогических проблем личности  на разных этапах развития.</w:t>
            </w:r>
          </w:p>
        </w:tc>
      </w:tr>
    </w:tbl>
    <w:p w:rsidR="003A2CAB" w:rsidRPr="00900F51" w:rsidRDefault="00900F51">
      <w:pPr>
        <w:rPr>
          <w:sz w:val="0"/>
          <w:szCs w:val="0"/>
          <w:lang w:val="ru-RU"/>
        </w:rPr>
      </w:pPr>
      <w:r w:rsidRPr="00900F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0"/>
        <w:gridCol w:w="277"/>
        <w:gridCol w:w="2977"/>
        <w:gridCol w:w="957"/>
        <w:gridCol w:w="692"/>
        <w:gridCol w:w="1110"/>
        <w:gridCol w:w="1263"/>
        <w:gridCol w:w="677"/>
        <w:gridCol w:w="393"/>
        <w:gridCol w:w="976"/>
      </w:tblGrid>
      <w:tr w:rsidR="003A2CA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3A2CAB" w:rsidRDefault="003A2CAB"/>
        </w:tc>
        <w:tc>
          <w:tcPr>
            <w:tcW w:w="710" w:type="dxa"/>
          </w:tcPr>
          <w:p w:rsidR="003A2CAB" w:rsidRDefault="003A2CAB"/>
        </w:tc>
        <w:tc>
          <w:tcPr>
            <w:tcW w:w="1135" w:type="dxa"/>
          </w:tcPr>
          <w:p w:rsidR="003A2CAB" w:rsidRDefault="003A2CAB"/>
        </w:tc>
        <w:tc>
          <w:tcPr>
            <w:tcW w:w="1277" w:type="dxa"/>
          </w:tcPr>
          <w:p w:rsidR="003A2CAB" w:rsidRDefault="003A2CAB"/>
        </w:tc>
        <w:tc>
          <w:tcPr>
            <w:tcW w:w="710" w:type="dxa"/>
          </w:tcPr>
          <w:p w:rsidR="003A2CAB" w:rsidRDefault="003A2CAB"/>
        </w:tc>
        <w:tc>
          <w:tcPr>
            <w:tcW w:w="426" w:type="dxa"/>
          </w:tcPr>
          <w:p w:rsidR="003A2CAB" w:rsidRDefault="003A2C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A2CA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2CAB" w:rsidRPr="00D60F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арт-терапевтические техники для анализа проблем личности, проектировать стратегию </w:t>
            </w:r>
            <w:proofErr w:type="gram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индивидуальной  и</w:t>
            </w:r>
            <w:proofErr w:type="gram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групповой развивающей работы с обучающимися на основе результатов</w:t>
            </w:r>
          </w:p>
        </w:tc>
      </w:tr>
      <w:tr w:rsidR="003A2CAB" w:rsidRPr="00D60F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 технологии и  методы анализа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-педагогических проблем личности  на разных этапах развития.</w:t>
            </w:r>
          </w:p>
        </w:tc>
      </w:tr>
      <w:tr w:rsidR="003A2CAB" w:rsidRPr="00D60F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обосновать необходимость применения  различных инновационных технологий для коррекционной работы с детьми</w:t>
            </w:r>
          </w:p>
        </w:tc>
      </w:tr>
      <w:tr w:rsidR="003A2CA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2CAB" w:rsidRPr="00D60FF1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 опытом   проведения технологии </w:t>
            </w:r>
            <w:proofErr w:type="gram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 методов</w:t>
            </w:r>
            <w:proofErr w:type="gram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-педагогических проблем личности на разных этапах развития, проведения индивидуальной и развивающей работы с обучающимися на основе диагностики</w:t>
            </w:r>
          </w:p>
        </w:tc>
      </w:tr>
      <w:tr w:rsidR="003A2CAB" w:rsidRPr="00D60F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опытом  отбора инновационных технологий для применения в развивающих  программах;</w:t>
            </w:r>
          </w:p>
        </w:tc>
      </w:tr>
      <w:tr w:rsidR="003A2CAB" w:rsidRPr="00D60F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дифференциациации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 технологий в зависимости от возраста</w:t>
            </w:r>
          </w:p>
        </w:tc>
      </w:tr>
      <w:tr w:rsidR="003A2CAB" w:rsidRPr="00D60FF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3A2C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2CAB" w:rsidRPr="00D60F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 и</w:t>
            </w:r>
            <w:proofErr w:type="gram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становление  данного  терапевтического направления;</w:t>
            </w:r>
          </w:p>
        </w:tc>
      </w:tr>
      <w:tr w:rsidR="003A2CAB" w:rsidRPr="00D60F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различные направления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технологические приемы в рамках каждого направления, методами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A2C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арттерапевтической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2CAB" w:rsidRPr="00D60F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особенности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A2C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2CAB" w:rsidRPr="00D60F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арт-терапевтические техники в практической работе, проектировать стратегию </w:t>
            </w:r>
            <w:proofErr w:type="gram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индивидуальной  и</w:t>
            </w:r>
            <w:proofErr w:type="gram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групповой развивающей работы с обучающимися на основе результатов диагностики;</w:t>
            </w:r>
          </w:p>
        </w:tc>
      </w:tr>
      <w:tr w:rsidR="003A2CAB" w:rsidRPr="00D60F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подбирать определенную технику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конкретно </w:t>
            </w:r>
            <w:proofErr w:type="gram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сложившейся  клиентской</w:t>
            </w:r>
            <w:proofErr w:type="gram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ситуации;</w:t>
            </w:r>
          </w:p>
        </w:tc>
      </w:tr>
      <w:tr w:rsidR="003A2C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2CAB" w:rsidRPr="00D60F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проведения 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арттерапевтической</w:t>
            </w:r>
            <w:proofErr w:type="spellEnd"/>
            <w:proofErr w:type="gram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сессии и групповой работы</w:t>
            </w:r>
          </w:p>
        </w:tc>
      </w:tr>
      <w:tr w:rsidR="003A2CAB" w:rsidRPr="00D60FF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D60F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bookmarkStart w:id="0" w:name="_GoBack"/>
            <w:bookmarkEnd w:id="0"/>
            <w:r w:rsidR="00900F51"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роведения индивидуальной и развивающей работы с обучающимися на основе диагностики</w:t>
            </w:r>
          </w:p>
        </w:tc>
      </w:tr>
      <w:tr w:rsidR="003A2CAB" w:rsidRPr="00D60FF1">
        <w:trPr>
          <w:trHeight w:hRule="exact" w:val="277"/>
        </w:trPr>
        <w:tc>
          <w:tcPr>
            <w:tcW w:w="766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</w:tr>
      <w:tr w:rsidR="003A2CAB" w:rsidRPr="00D60FF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A2CA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A2CAB" w:rsidRPr="00D60F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Базовые техники </w:t>
            </w:r>
            <w:proofErr w:type="spellStart"/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Арттерапия</w:t>
            </w:r>
            <w:proofErr w:type="spellEnd"/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работе с глубинным бессознательным.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3A2CAB">
            <w:pPr>
              <w:rPr>
                <w:lang w:val="ru-RU"/>
              </w:rPr>
            </w:pPr>
          </w:p>
        </w:tc>
      </w:tr>
      <w:tr w:rsidR="003A2CA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арттерапию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История развития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арттерапевтического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 Л2.5Л3.1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арттерапию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История развития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арттерапевтического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направления /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Л2.5Л3.1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арттерапию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История развития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арттерапевтического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Л2.4Л3.2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и виды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Л2.5Л3.2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и виды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и виды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Л2.4Л3.1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Диагностические и терапевтические возможности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</w:tbl>
    <w:p w:rsidR="003A2CAB" w:rsidRDefault="00900F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460"/>
        <w:gridCol w:w="196"/>
        <w:gridCol w:w="40"/>
        <w:gridCol w:w="214"/>
        <w:gridCol w:w="611"/>
        <w:gridCol w:w="1064"/>
        <w:gridCol w:w="27"/>
        <w:gridCol w:w="792"/>
        <w:gridCol w:w="1068"/>
        <w:gridCol w:w="151"/>
        <w:gridCol w:w="741"/>
        <w:gridCol w:w="660"/>
        <w:gridCol w:w="1060"/>
        <w:gridCol w:w="678"/>
        <w:gridCol w:w="32"/>
        <w:gridCol w:w="580"/>
        <w:gridCol w:w="671"/>
        <w:gridCol w:w="337"/>
        <w:gridCol w:w="45"/>
        <w:gridCol w:w="807"/>
      </w:tblGrid>
      <w:tr w:rsidR="003A2CAB" w:rsidTr="00D60FF1">
        <w:trPr>
          <w:trHeight w:hRule="exact" w:val="416"/>
        </w:trPr>
        <w:tc>
          <w:tcPr>
            <w:tcW w:w="4512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92" w:type="dxa"/>
            <w:gridSpan w:val="2"/>
          </w:tcPr>
          <w:p w:rsidR="003A2CAB" w:rsidRDefault="003A2CAB"/>
        </w:tc>
        <w:tc>
          <w:tcPr>
            <w:tcW w:w="660" w:type="dxa"/>
          </w:tcPr>
          <w:p w:rsidR="003A2CAB" w:rsidRDefault="003A2CAB"/>
        </w:tc>
        <w:tc>
          <w:tcPr>
            <w:tcW w:w="1060" w:type="dxa"/>
          </w:tcPr>
          <w:p w:rsidR="003A2CAB" w:rsidRDefault="003A2CAB"/>
        </w:tc>
        <w:tc>
          <w:tcPr>
            <w:tcW w:w="710" w:type="dxa"/>
            <w:gridSpan w:val="2"/>
          </w:tcPr>
          <w:p w:rsidR="003A2CAB" w:rsidRDefault="003A2CAB"/>
        </w:tc>
        <w:tc>
          <w:tcPr>
            <w:tcW w:w="580" w:type="dxa"/>
          </w:tcPr>
          <w:p w:rsidR="003A2CAB" w:rsidRDefault="003A2CAB"/>
        </w:tc>
        <w:tc>
          <w:tcPr>
            <w:tcW w:w="671" w:type="dxa"/>
          </w:tcPr>
          <w:p w:rsidR="003A2CAB" w:rsidRDefault="003A2CAB"/>
        </w:tc>
        <w:tc>
          <w:tcPr>
            <w:tcW w:w="382" w:type="dxa"/>
            <w:gridSpan w:val="2"/>
          </w:tcPr>
          <w:p w:rsidR="003A2CAB" w:rsidRDefault="003A2CAB"/>
        </w:tc>
        <w:tc>
          <w:tcPr>
            <w:tcW w:w="807" w:type="dxa"/>
            <w:shd w:val="clear" w:color="C0C0C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A2CAB" w:rsidTr="00D60FF1">
        <w:trPr>
          <w:trHeight w:hRule="exact" w:val="91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Диагностические и терапевтические возможности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Л2.5Л3.2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 w:rsidTr="00D60FF1">
        <w:trPr>
          <w:trHeight w:hRule="exact" w:val="69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Диагностические и терапевтические возможности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Л2.3Л3.2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 w:rsidTr="00D60FF1">
        <w:trPr>
          <w:trHeight w:hRule="exact" w:val="69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рисунком в индивидуальном и групповом режиме /Лек/</w:t>
            </w:r>
          </w:p>
        </w:tc>
        <w:tc>
          <w:tcPr>
            <w:tcW w:w="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 w:rsidTr="00D60FF1">
        <w:trPr>
          <w:trHeight w:hRule="exact" w:val="69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рисунком в индивидуальном и групповом режиме /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Л2.4Л3.1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 w:rsidTr="00D60FF1">
        <w:trPr>
          <w:trHeight w:hRule="exact" w:val="69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рисунком в индивидуальном и групповом режиме /Ср/</w:t>
            </w:r>
          </w:p>
        </w:tc>
        <w:tc>
          <w:tcPr>
            <w:tcW w:w="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Л2.4Л3.2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 w:rsidTr="00D60FF1">
        <w:trPr>
          <w:trHeight w:hRule="exact" w:val="69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символов в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арттерапевтической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работе /Лек/</w:t>
            </w:r>
          </w:p>
        </w:tc>
        <w:tc>
          <w:tcPr>
            <w:tcW w:w="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Л2.4Л3.2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 w:rsidTr="00D60FF1">
        <w:trPr>
          <w:trHeight w:hRule="exact" w:val="69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символов в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арттерапевтической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работе /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Л2.5Л3.1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 w:rsidTr="00D60FF1">
        <w:trPr>
          <w:trHeight w:hRule="exact" w:val="69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символов в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арттерапевтической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работе /Ср/</w:t>
            </w:r>
          </w:p>
        </w:tc>
        <w:tc>
          <w:tcPr>
            <w:tcW w:w="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ПК-9</w:t>
            </w:r>
          </w:p>
        </w:tc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</w:t>
            </w:r>
          </w:p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 w:rsidTr="00D60FF1">
        <w:trPr>
          <w:trHeight w:hRule="exact" w:val="277"/>
        </w:trPr>
        <w:tc>
          <w:tcPr>
            <w:tcW w:w="696" w:type="dxa"/>
            <w:gridSpan w:val="3"/>
          </w:tcPr>
          <w:p w:rsidR="003A2CAB" w:rsidRDefault="003A2CAB"/>
        </w:tc>
        <w:tc>
          <w:tcPr>
            <w:tcW w:w="254" w:type="dxa"/>
            <w:gridSpan w:val="2"/>
          </w:tcPr>
          <w:p w:rsidR="003A2CAB" w:rsidRDefault="003A2CAB"/>
        </w:tc>
        <w:tc>
          <w:tcPr>
            <w:tcW w:w="1702" w:type="dxa"/>
            <w:gridSpan w:val="3"/>
          </w:tcPr>
          <w:p w:rsidR="003A2CAB" w:rsidRDefault="003A2CAB"/>
        </w:tc>
        <w:tc>
          <w:tcPr>
            <w:tcW w:w="1860" w:type="dxa"/>
            <w:gridSpan w:val="2"/>
          </w:tcPr>
          <w:p w:rsidR="003A2CAB" w:rsidRDefault="003A2CAB"/>
        </w:tc>
        <w:tc>
          <w:tcPr>
            <w:tcW w:w="892" w:type="dxa"/>
            <w:gridSpan w:val="2"/>
          </w:tcPr>
          <w:p w:rsidR="003A2CAB" w:rsidRDefault="003A2CAB"/>
        </w:tc>
        <w:tc>
          <w:tcPr>
            <w:tcW w:w="660" w:type="dxa"/>
          </w:tcPr>
          <w:p w:rsidR="003A2CAB" w:rsidRDefault="003A2CAB"/>
        </w:tc>
        <w:tc>
          <w:tcPr>
            <w:tcW w:w="1060" w:type="dxa"/>
          </w:tcPr>
          <w:p w:rsidR="003A2CAB" w:rsidRDefault="003A2CAB"/>
        </w:tc>
        <w:tc>
          <w:tcPr>
            <w:tcW w:w="710" w:type="dxa"/>
            <w:gridSpan w:val="2"/>
          </w:tcPr>
          <w:p w:rsidR="003A2CAB" w:rsidRDefault="003A2CAB"/>
        </w:tc>
        <w:tc>
          <w:tcPr>
            <w:tcW w:w="580" w:type="dxa"/>
          </w:tcPr>
          <w:p w:rsidR="003A2CAB" w:rsidRDefault="003A2CAB"/>
        </w:tc>
        <w:tc>
          <w:tcPr>
            <w:tcW w:w="671" w:type="dxa"/>
          </w:tcPr>
          <w:p w:rsidR="003A2CAB" w:rsidRDefault="003A2CAB"/>
        </w:tc>
        <w:tc>
          <w:tcPr>
            <w:tcW w:w="382" w:type="dxa"/>
            <w:gridSpan w:val="2"/>
          </w:tcPr>
          <w:p w:rsidR="003A2CAB" w:rsidRDefault="003A2CAB"/>
        </w:tc>
        <w:tc>
          <w:tcPr>
            <w:tcW w:w="807" w:type="dxa"/>
          </w:tcPr>
          <w:p w:rsidR="003A2CAB" w:rsidRDefault="003A2CAB"/>
        </w:tc>
      </w:tr>
      <w:tr w:rsidR="003A2CAB" w:rsidTr="00D60FF1">
        <w:trPr>
          <w:trHeight w:hRule="exact" w:val="416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A2CAB" w:rsidTr="00D60FF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A2CAB" w:rsidTr="00D60FF1">
        <w:trPr>
          <w:trHeight w:hRule="exact" w:val="3993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арт-терапии.</w:t>
            </w: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Психологические механизмы и теории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компенсаторная, сублимационная, изоляционная.</w:t>
            </w: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Основные направления и виды арт-терапии (работа с рисунком и глиной, музыкотерапия,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библиотерапия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драматерапия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т.д.)</w:t>
            </w: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Диагностические возможности арт-терапии.</w:t>
            </w: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Психотерапевтические возможности арт-терапии.</w:t>
            </w: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факторы психотерапевтического воздействия в арт-терапии.</w:t>
            </w: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Работа с рисунком в индивидуальном и групповом режиме (цели, диагностические и терапевтические возможности; специфика работы с карандашами, акварелью, гуашью и т.д.)</w:t>
            </w: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Работа с коллажами в индивидуальном и групповом режиме.</w:t>
            </w: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Диагностическое и психотерапевтическое использование «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мандал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в различных направлениях арт-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терапиии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Диагностические и терапевтические возможности метода рисования пальцами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finger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painting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Арт-терапия в работе с глубинным бессознательным. Техники ведомого рисования, рисование руками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finger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painting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рисование праформ и и.д.</w:t>
            </w: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Групповая арт-терапия. Факторы психотерапевтического воздействия в группе.</w:t>
            </w:r>
          </w:p>
          <w:p w:rsidR="003A2CAB" w:rsidRDefault="00900F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арт-терапии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A2CAB" w:rsidTr="00D60FF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A2CAB" w:rsidRPr="00D60FF1" w:rsidTr="00D60FF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3A2CAB" w:rsidTr="00D60FF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A2CAB" w:rsidRPr="00D60FF1" w:rsidTr="00D60FF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Аналитическое задание; творческие работы; аналитико-творческое задание; тест.</w:t>
            </w:r>
          </w:p>
        </w:tc>
      </w:tr>
      <w:tr w:rsidR="003A2CAB" w:rsidRPr="00D60FF1" w:rsidTr="00D60FF1">
        <w:trPr>
          <w:trHeight w:hRule="exact" w:val="277"/>
        </w:trPr>
        <w:tc>
          <w:tcPr>
            <w:tcW w:w="696" w:type="dxa"/>
            <w:gridSpan w:val="3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254" w:type="dxa"/>
            <w:gridSpan w:val="2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1702" w:type="dxa"/>
            <w:gridSpan w:val="3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1860" w:type="dxa"/>
            <w:gridSpan w:val="2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892" w:type="dxa"/>
            <w:gridSpan w:val="2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660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1060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710" w:type="dxa"/>
            <w:gridSpan w:val="2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580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671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382" w:type="dxa"/>
            <w:gridSpan w:val="2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807" w:type="dxa"/>
          </w:tcPr>
          <w:p w:rsidR="003A2CAB" w:rsidRPr="00900F51" w:rsidRDefault="003A2CAB">
            <w:pPr>
              <w:rPr>
                <w:lang w:val="ru-RU"/>
              </w:rPr>
            </w:pPr>
          </w:p>
        </w:tc>
      </w:tr>
      <w:tr w:rsidR="003A2CAB" w:rsidRPr="00D60FF1" w:rsidTr="00D60FF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A2CAB" w:rsidTr="00D60FF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0FF1" w:rsidTr="00D60FF1">
        <w:trPr>
          <w:gridBefore w:val="1"/>
          <w:wBefore w:w="40" w:type="dxa"/>
          <w:trHeight w:val="277"/>
        </w:trPr>
        <w:tc>
          <w:tcPr>
            <w:tcW w:w="1023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0FF1" w:rsidTr="00D60FF1">
        <w:trPr>
          <w:gridBefore w:val="1"/>
          <w:wBefore w:w="40" w:type="dxa"/>
          <w:trHeight w:hRule="exact" w:val="277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60FF1" w:rsidRDefault="00D60FF1"/>
        </w:tc>
        <w:tc>
          <w:tcPr>
            <w:tcW w:w="1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18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68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0FF1" w:rsidTr="00D60FF1">
        <w:trPr>
          <w:gridBefore w:val="1"/>
          <w:wBefore w:w="40" w:type="dxa"/>
          <w:trHeight w:hRule="exact" w:val="1431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Л1.1</w:t>
            </w:r>
          </w:p>
        </w:tc>
        <w:tc>
          <w:tcPr>
            <w:tcW w:w="1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Обухова, Ю.В. </w:t>
            </w:r>
          </w:p>
        </w:tc>
        <w:tc>
          <w:tcPr>
            <w:tcW w:w="18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Практическая психология личности: драматические и игровые техники в работе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психолога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учебное пособие </w:t>
            </w:r>
          </w:p>
        </w:tc>
        <w:tc>
          <w:tcPr>
            <w:tcW w:w="68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Ю.В.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Обухова ;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Академия психологии и педагогики. - Ростов-на-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Дону ;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Таганрог : Издательство Южного федерального университета, 2018. - 125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с.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ил.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978-5-9275-2568-3 ; То же [Электронный ресурс].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8" w:history="1"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biblioclub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index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php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?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page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=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book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&amp;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id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=499916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(10.06.2019).</w:t>
            </w:r>
          </w:p>
        </w:tc>
      </w:tr>
      <w:tr w:rsidR="00D60FF1" w:rsidTr="00D60FF1">
        <w:trPr>
          <w:gridBefore w:val="1"/>
          <w:wBefore w:w="40" w:type="dxa"/>
          <w:trHeight w:hRule="exact" w:val="1006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Л1.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Мальцева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Т.В</w:t>
            </w:r>
          </w:p>
        </w:tc>
        <w:tc>
          <w:tcPr>
            <w:tcW w:w="18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Профессиональное психологическое консультирование: учебное пособие</w:t>
            </w:r>
          </w:p>
        </w:tc>
        <w:tc>
          <w:tcPr>
            <w:tcW w:w="68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Москва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-Дана, 2015. - 144 с. 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с. 126-131.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978-5-238-01702-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 ;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9" w:history="1"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biblioclub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index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php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?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page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=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book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&amp;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id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=117055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(10.06.2019).</w:t>
            </w:r>
          </w:p>
        </w:tc>
      </w:tr>
      <w:tr w:rsidR="00D60FF1" w:rsidTr="00D60FF1">
        <w:trPr>
          <w:gridBefore w:val="1"/>
          <w:wBefore w:w="40" w:type="dxa"/>
          <w:trHeight w:val="277"/>
        </w:trPr>
        <w:tc>
          <w:tcPr>
            <w:tcW w:w="1023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0FF1" w:rsidTr="00D60FF1">
        <w:trPr>
          <w:gridBefore w:val="1"/>
          <w:wBefore w:w="40" w:type="dxa"/>
          <w:trHeight w:hRule="exact" w:val="277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60FF1" w:rsidRDefault="00D60FF1"/>
        </w:tc>
        <w:tc>
          <w:tcPr>
            <w:tcW w:w="1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18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68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0FF1" w:rsidTr="00D60FF1">
        <w:trPr>
          <w:gridBefore w:val="1"/>
          <w:wBefore w:w="40" w:type="dxa"/>
          <w:trHeight w:hRule="exact" w:val="745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Л2.1</w:t>
            </w:r>
          </w:p>
        </w:tc>
        <w:tc>
          <w:tcPr>
            <w:tcW w:w="1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Абрамова</w:t>
            </w:r>
            <w:proofErr w:type="spellEnd"/>
            <w:r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, Г.С.</w:t>
            </w:r>
          </w:p>
        </w:tc>
        <w:tc>
          <w:tcPr>
            <w:tcW w:w="18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68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Москва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Прометей, 2018. - 541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с.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ил.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978-5-906879-70-7 ; То же [Электронный ресурс].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0" w:history="1"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biblioclub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index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php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?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page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=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book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&amp;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id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=483174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(10.06.2019).</w:t>
            </w:r>
          </w:p>
        </w:tc>
      </w:tr>
      <w:tr w:rsidR="00D60FF1" w:rsidTr="00D60FF1">
        <w:trPr>
          <w:gridBefore w:val="1"/>
          <w:wBefore w:w="40" w:type="dxa"/>
          <w:trHeight w:hRule="exact" w:val="828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Л2.2</w:t>
            </w:r>
          </w:p>
        </w:tc>
        <w:tc>
          <w:tcPr>
            <w:tcW w:w="1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Кузьмина</w:t>
            </w:r>
            <w:proofErr w:type="spellEnd"/>
            <w:r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, Е.Г.</w:t>
            </w:r>
          </w:p>
        </w:tc>
        <w:tc>
          <w:tcPr>
            <w:tcW w:w="18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Психодиагностика в сфере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образования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учебное издание</w:t>
            </w:r>
          </w:p>
        </w:tc>
        <w:tc>
          <w:tcPr>
            <w:tcW w:w="68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Москва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Издательство «Флинта», 2014. - 310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с.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ил.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978-5-9765-1945-9 ; То же [Электронный ресурс].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1" w:history="1"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biblioclub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index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php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?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page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=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book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&amp;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id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=363683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(10.06.2019).</w:t>
            </w:r>
          </w:p>
        </w:tc>
      </w:tr>
      <w:tr w:rsidR="00D60FF1" w:rsidTr="00D60FF1">
        <w:trPr>
          <w:gridBefore w:val="1"/>
          <w:wBefore w:w="40" w:type="dxa"/>
          <w:trHeight w:hRule="exact" w:val="1667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Л2.3</w:t>
            </w:r>
          </w:p>
        </w:tc>
        <w:tc>
          <w:tcPr>
            <w:tcW w:w="1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 xml:space="preserve">Э.Г. </w:t>
            </w:r>
            <w:proofErr w:type="spellStart"/>
            <w:r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Касимова</w:t>
            </w:r>
            <w:proofErr w:type="spellEnd"/>
          </w:p>
        </w:tc>
        <w:tc>
          <w:tcPr>
            <w:tcW w:w="18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68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Министерство образования и науки РФ,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Уфа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Уфимский государственный университет экономики и сервиса, 2014. - 155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с.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табл., ил.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978-5-88469-636-5 ; То же [Электронный ресурс].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2" w:history="1"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biblioclub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index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php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?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page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=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book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&amp;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id</w:t>
              </w:r>
              <w:r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ru-RU"/>
                </w:rPr>
                <w:t>=272482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(10.06.2019).</w:t>
            </w:r>
          </w:p>
        </w:tc>
      </w:tr>
      <w:tr w:rsidR="00D60FF1" w:rsidTr="00D60FF1">
        <w:trPr>
          <w:gridBefore w:val="1"/>
          <w:wBefore w:w="40" w:type="dxa"/>
          <w:trHeight w:hRule="exact" w:val="1613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Е.В.</w:t>
            </w:r>
          </w:p>
        </w:tc>
        <w:tc>
          <w:tcPr>
            <w:tcW w:w="18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Развитие личности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профессионала :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68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Дону ;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Таганрог : Издательство Южного федерального университета, 2017. - 89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с. :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ил. -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 в кн. - ISBN 978-5-9275-2480-8 ; То же [Электронный ресурс]. - URL: http://biblioclub.ru/index.php?page=book&amp;id=499624 (06.06.2019).</w:t>
            </w:r>
          </w:p>
        </w:tc>
      </w:tr>
      <w:tr w:rsidR="00D60FF1" w:rsidTr="00D60FF1">
        <w:trPr>
          <w:gridBefore w:val="1"/>
          <w:wBefore w:w="40" w:type="dxa"/>
          <w:trHeight w:val="277"/>
        </w:trPr>
        <w:tc>
          <w:tcPr>
            <w:tcW w:w="1023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60FF1" w:rsidTr="00D60FF1">
        <w:trPr>
          <w:gridBefore w:val="1"/>
          <w:wBefore w:w="40" w:type="dxa"/>
          <w:trHeight w:hRule="exact" w:val="277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D60FF1" w:rsidRDefault="00D60FF1"/>
        </w:tc>
        <w:tc>
          <w:tcPr>
            <w:tcW w:w="1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18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68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год</w:t>
            </w:r>
            <w:proofErr w:type="spellEnd"/>
          </w:p>
        </w:tc>
      </w:tr>
      <w:tr w:rsidR="00D60FF1" w:rsidTr="00D60FF1">
        <w:trPr>
          <w:gridBefore w:val="1"/>
          <w:wBefore w:w="40" w:type="dxa"/>
          <w:trHeight w:hRule="exact" w:val="679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Л3.1</w:t>
            </w:r>
          </w:p>
        </w:tc>
        <w:tc>
          <w:tcPr>
            <w:tcW w:w="1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P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tooltip="Копытин, А.И." w:history="1">
              <w:r w:rsidRPr="00D60FF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Копытин, А.И.</w:t>
              </w:r>
            </w:hyperlink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8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P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4" w:tooltip="Руководство по детско-подростковой и семейной арт-терапии" w:history="1">
              <w:r w:rsidRPr="00D60FF1">
                <w:rPr>
                  <w:rStyle w:val="a5"/>
                  <w:rFonts w:ascii="Times New Roman" w:hAnsi="Times New Roman" w:cs="Times New Roman"/>
                  <w:bCs/>
                  <w:color w:val="auto"/>
                  <w:sz w:val="20"/>
                  <w:szCs w:val="20"/>
                  <w:lang w:val="ru-RU"/>
                </w:rPr>
                <w:t>Руководство по детско-подростковой и семейной арт-терапии</w:t>
              </w:r>
            </w:hyperlink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68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P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Издательство:</w:t>
            </w:r>
            <w:r w:rsidRPr="00D60FF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5" w:tooltip="Речь" w:history="1">
              <w:r w:rsidRPr="00D60FF1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Речь</w:t>
              </w:r>
            </w:hyperlink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2010 г.</w:t>
            </w:r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D60FF1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978-5-9268-0877-0</w:t>
            </w:r>
          </w:p>
        </w:tc>
      </w:tr>
      <w:tr w:rsidR="00D60FF1" w:rsidTr="00D60FF1">
        <w:trPr>
          <w:gridBefore w:val="1"/>
          <w:wBefore w:w="40" w:type="dxa"/>
          <w:trHeight w:hRule="exact" w:val="707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Л3.2</w:t>
            </w:r>
          </w:p>
        </w:tc>
        <w:tc>
          <w:tcPr>
            <w:tcW w:w="1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P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60FF1">
              <w:rPr>
                <w:rFonts w:ascii="Times New Roman" w:hAnsi="Times New Roman" w:cs="Times New Roman"/>
                <w:sz w:val="20"/>
                <w:szCs w:val="20"/>
              </w:rPr>
              <w:t>Копытин</w:t>
            </w:r>
            <w:proofErr w:type="spellEnd"/>
            <w:proofErr w:type="gramStart"/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D6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Pr="00D60FF1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60FF1"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"http://lib.mgppu.ru/opacunicode/app/webroot/index.php?url=/auteurs/view/5336/source:default" </w:instrText>
            </w:r>
            <w:r w:rsidRPr="00D60FF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D60FF1">
              <w:rPr>
                <w:rStyle w:val="a5"/>
                <w:rFonts w:ascii="Times New Roman" w:hAnsi="Times New Roman" w:cs="Times New Roman"/>
                <w:bCs/>
                <w:color w:val="auto"/>
                <w:sz w:val="20"/>
                <w:szCs w:val="20"/>
                <w:lang w:val="ru-RU"/>
              </w:rPr>
              <w:t xml:space="preserve">А.И. </w:t>
            </w:r>
            <w:r w:rsidRPr="00D60FF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8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P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Диагностика в арт-терапии: метод '</w:t>
            </w:r>
            <w:proofErr w:type="spellStart"/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Мандала</w:t>
            </w:r>
            <w:proofErr w:type="spellEnd"/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' </w:t>
            </w:r>
          </w:p>
        </w:tc>
        <w:tc>
          <w:tcPr>
            <w:tcW w:w="68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P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Москва :</w:t>
            </w:r>
            <w:proofErr w:type="gramEnd"/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Психотерапия, 2009. – 144 </w:t>
            </w:r>
            <w:proofErr w:type="gramStart"/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с. :</w:t>
            </w:r>
            <w:proofErr w:type="gramEnd"/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ил. – </w:t>
            </w:r>
            <w:r w:rsidRPr="00D60FF1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D60FF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978-5-903182-55-8.</w:t>
            </w:r>
            <w:r w:rsidRPr="00D60FF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60FF1" w:rsidTr="00D60FF1">
        <w:trPr>
          <w:gridBefore w:val="1"/>
          <w:wBefore w:w="40" w:type="dxa"/>
          <w:trHeight w:val="277"/>
        </w:trPr>
        <w:tc>
          <w:tcPr>
            <w:tcW w:w="1023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60FF1" w:rsidTr="00D60FF1">
        <w:trPr>
          <w:gridBefore w:val="1"/>
          <w:wBefore w:w="40" w:type="dxa"/>
          <w:trHeight w:hRule="exact" w:val="579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7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D60FF1" w:rsidRDefault="00D60F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Арт-терапия детей и подростков / Копытин А. И. –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Когито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-Центр, 2007. – 198. – Режим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доступа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http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://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www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page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book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id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=56436 . – На рус. яз.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5-89353-211-2.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2CAB" w:rsidTr="00D60FF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A2CAB" w:rsidRPr="00D60FF1" w:rsidTr="00D60FF1">
        <w:trPr>
          <w:trHeight w:hRule="exact" w:val="287"/>
        </w:trPr>
        <w:tc>
          <w:tcPr>
            <w:tcW w:w="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3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3A2CAB" w:rsidRPr="00D60FF1" w:rsidTr="00D60FF1">
        <w:trPr>
          <w:trHeight w:hRule="exact" w:val="287"/>
        </w:trPr>
        <w:tc>
          <w:tcPr>
            <w:tcW w:w="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3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3A2CAB" w:rsidRPr="00D60FF1" w:rsidTr="00D60FF1">
        <w:trPr>
          <w:trHeight w:hRule="exact" w:val="279"/>
        </w:trPr>
        <w:tc>
          <w:tcPr>
            <w:tcW w:w="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3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3A2CAB" w:rsidTr="00D60FF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A2CAB" w:rsidRPr="00D60FF1" w:rsidTr="00D60FF1">
        <w:trPr>
          <w:trHeight w:hRule="exact" w:val="287"/>
        </w:trPr>
        <w:tc>
          <w:tcPr>
            <w:tcW w:w="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3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3A2CAB" w:rsidRPr="00D60FF1" w:rsidTr="00D60FF1">
        <w:trPr>
          <w:trHeight w:hRule="exact" w:val="287"/>
        </w:trPr>
        <w:tc>
          <w:tcPr>
            <w:tcW w:w="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3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3A2CAB" w:rsidRPr="00D60FF1" w:rsidTr="00D60FF1">
        <w:trPr>
          <w:trHeight w:hRule="exact" w:val="287"/>
        </w:trPr>
        <w:tc>
          <w:tcPr>
            <w:tcW w:w="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3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3A2CAB" w:rsidRPr="00D60FF1" w:rsidTr="00D60FF1">
        <w:trPr>
          <w:trHeight w:hRule="exact" w:val="287"/>
        </w:trPr>
        <w:tc>
          <w:tcPr>
            <w:tcW w:w="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3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3A2CAB" w:rsidRPr="00D60FF1" w:rsidTr="00D60FF1">
        <w:trPr>
          <w:trHeight w:hRule="exact" w:val="279"/>
        </w:trPr>
        <w:tc>
          <w:tcPr>
            <w:tcW w:w="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3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3A2CAB" w:rsidRPr="00D60FF1" w:rsidTr="00D60FF1">
        <w:trPr>
          <w:trHeight w:hRule="exact" w:val="277"/>
        </w:trPr>
        <w:tc>
          <w:tcPr>
            <w:tcW w:w="736" w:type="dxa"/>
            <w:gridSpan w:val="4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1889" w:type="dxa"/>
            <w:gridSpan w:val="3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2038" w:type="dxa"/>
            <w:gridSpan w:val="4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3139" w:type="dxa"/>
            <w:gridSpan w:val="4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1620" w:type="dxa"/>
            <w:gridSpan w:val="4"/>
          </w:tcPr>
          <w:p w:rsidR="003A2CAB" w:rsidRPr="00900F51" w:rsidRDefault="003A2CAB">
            <w:pPr>
              <w:rPr>
                <w:lang w:val="ru-RU"/>
              </w:rPr>
            </w:pPr>
          </w:p>
        </w:tc>
        <w:tc>
          <w:tcPr>
            <w:tcW w:w="852" w:type="dxa"/>
            <w:gridSpan w:val="2"/>
          </w:tcPr>
          <w:p w:rsidR="003A2CAB" w:rsidRPr="00900F51" w:rsidRDefault="003A2CAB">
            <w:pPr>
              <w:rPr>
                <w:lang w:val="ru-RU"/>
              </w:rPr>
            </w:pPr>
          </w:p>
        </w:tc>
      </w:tr>
      <w:tr w:rsidR="003A2CAB" w:rsidRPr="00D60FF1" w:rsidTr="00D60FF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A2CAB" w:rsidRPr="00D60FF1" w:rsidTr="00D60FF1">
        <w:trPr>
          <w:trHeight w:hRule="exact" w:val="727"/>
        </w:trPr>
        <w:tc>
          <w:tcPr>
            <w:tcW w:w="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3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звуковоспроизведения, экраном и выходом в сеть Интернет.</w:t>
            </w:r>
          </w:p>
        </w:tc>
      </w:tr>
      <w:tr w:rsidR="003A2CAB" w:rsidRPr="00D60FF1" w:rsidTr="00D60FF1">
        <w:trPr>
          <w:trHeight w:hRule="exact" w:val="946"/>
        </w:trPr>
        <w:tc>
          <w:tcPr>
            <w:tcW w:w="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3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(схемы, инструкции, цитаты, отрывки из текстов научной и учебной литературы, карточки с заданиями, проблемными вопросами и ситуациями, иллюстрации, фотографии и т.п.);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3A2CAB" w:rsidRPr="00D60FF1" w:rsidTr="00D60FF1">
        <w:trPr>
          <w:trHeight w:hRule="exact" w:val="287"/>
        </w:trPr>
        <w:tc>
          <w:tcPr>
            <w:tcW w:w="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3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3A2CAB" w:rsidTr="00D60FF1">
        <w:trPr>
          <w:trHeight w:hRule="exact" w:val="287"/>
        </w:trPr>
        <w:tc>
          <w:tcPr>
            <w:tcW w:w="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900F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3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Default="003A2CAB"/>
        </w:tc>
      </w:tr>
      <w:tr w:rsidR="003A2CAB" w:rsidTr="00D60FF1">
        <w:trPr>
          <w:trHeight w:hRule="exact" w:val="277"/>
        </w:trPr>
        <w:tc>
          <w:tcPr>
            <w:tcW w:w="736" w:type="dxa"/>
            <w:gridSpan w:val="4"/>
          </w:tcPr>
          <w:p w:rsidR="003A2CAB" w:rsidRDefault="003A2CAB"/>
        </w:tc>
        <w:tc>
          <w:tcPr>
            <w:tcW w:w="1889" w:type="dxa"/>
            <w:gridSpan w:val="3"/>
          </w:tcPr>
          <w:p w:rsidR="003A2CAB" w:rsidRDefault="003A2CAB"/>
        </w:tc>
        <w:tc>
          <w:tcPr>
            <w:tcW w:w="2038" w:type="dxa"/>
            <w:gridSpan w:val="4"/>
          </w:tcPr>
          <w:p w:rsidR="003A2CAB" w:rsidRDefault="003A2CAB"/>
        </w:tc>
        <w:tc>
          <w:tcPr>
            <w:tcW w:w="3139" w:type="dxa"/>
            <w:gridSpan w:val="4"/>
          </w:tcPr>
          <w:p w:rsidR="003A2CAB" w:rsidRDefault="003A2CAB"/>
        </w:tc>
        <w:tc>
          <w:tcPr>
            <w:tcW w:w="1620" w:type="dxa"/>
            <w:gridSpan w:val="4"/>
          </w:tcPr>
          <w:p w:rsidR="003A2CAB" w:rsidRDefault="003A2CAB"/>
        </w:tc>
        <w:tc>
          <w:tcPr>
            <w:tcW w:w="852" w:type="dxa"/>
            <w:gridSpan w:val="2"/>
          </w:tcPr>
          <w:p w:rsidR="003A2CAB" w:rsidRDefault="003A2CAB"/>
        </w:tc>
      </w:tr>
      <w:tr w:rsidR="003A2CAB" w:rsidRPr="00D60FF1" w:rsidTr="00D60FF1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A2CAB" w:rsidRPr="00D60FF1" w:rsidTr="00D60FF1">
        <w:trPr>
          <w:trHeight w:hRule="exact" w:val="135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Рейтинг-план дисциплины представлен в Приложении 2.</w:t>
            </w:r>
          </w:p>
          <w:p w:rsidR="003A2CAB" w:rsidRPr="00900F51" w:rsidRDefault="003A2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3A2CAB" w:rsidRPr="00900F51" w:rsidRDefault="00900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0F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3A2CAB" w:rsidRPr="00900F51" w:rsidRDefault="003A2CAB">
      <w:pPr>
        <w:rPr>
          <w:lang w:val="ru-RU"/>
        </w:rPr>
      </w:pPr>
    </w:p>
    <w:sectPr w:rsidR="003A2CAB" w:rsidRPr="00900F51" w:rsidSect="003A2CA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2B86"/>
    <w:rsid w:val="001F0BC7"/>
    <w:rsid w:val="003A2CAB"/>
    <w:rsid w:val="00900F51"/>
    <w:rsid w:val="00A30F61"/>
    <w:rsid w:val="00B93556"/>
    <w:rsid w:val="00D31453"/>
    <w:rsid w:val="00D31A72"/>
    <w:rsid w:val="00D60FF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B995C7E-3D74-43D4-849A-6B00CDD27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B86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D60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6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9916" TargetMode="External"/><Relationship Id="rId13" Type="http://schemas.openxmlformats.org/officeDocument/2006/relationships/hyperlink" Target="http://lib.mgppu.ru/opacunicode/app/webroot/index.php?url=/auteurs/view/id:5336/source:default" TargetMode="Externa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12" Type="http://schemas.openxmlformats.org/officeDocument/2006/relationships/hyperlink" Target="http://biblioclub.ru/index.php?page=book&amp;id=272482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biblioclub.ru/index.php?page=book&amp;id=363683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://lib.mgppu.ru/opacunicode/app/webroot/index.php?url=/editeurs/view/id:821/source:default" TargetMode="External"/><Relationship Id="rId10" Type="http://schemas.openxmlformats.org/officeDocument/2006/relationships/hyperlink" Target="http://biblioclub.ru/index.php?page=book&amp;id=483174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biblioclub.ru/index.php?page=book&amp;id=117055" TargetMode="External"/><Relationship Id="rId14" Type="http://schemas.openxmlformats.org/officeDocument/2006/relationships/hyperlink" Target="http://lib.mgppu.ru/opacunicode/app/webroot/index.php?url=/notices/index/IdNotice:239792/Source:defaul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2196</Words>
  <Characters>12519</Characters>
  <Application>Microsoft Office Word</Application>
  <DocSecurity>0</DocSecurity>
  <Lines>104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ППВ-16_plx_Арттерапия_</dc:title>
  <dc:creator>FastReport.NET</dc:creator>
  <cp:lastModifiedBy>Admin</cp:lastModifiedBy>
  <cp:revision>6</cp:revision>
  <dcterms:created xsi:type="dcterms:W3CDTF">2019-06-10T08:13:00Z</dcterms:created>
  <dcterms:modified xsi:type="dcterms:W3CDTF">2019-06-14T05:38:00Z</dcterms:modified>
</cp:coreProperties>
</file>